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A9F41B" w14:textId="77777777" w:rsidR="00513BBA" w:rsidRDefault="00513BBA" w:rsidP="00513BBA">
      <w:pPr>
        <w:spacing w:line="480" w:lineRule="auto"/>
        <w:rPr>
          <w:rFonts w:ascii="Times New Roman" w:hAnsi="Times New Roman" w:cs="Times New Roman"/>
          <w:sz w:val="24"/>
          <w:szCs w:val="24"/>
        </w:rPr>
      </w:pPr>
      <w:bookmarkStart w:id="0" w:name="_GoBack"/>
      <w:bookmarkEnd w:id="0"/>
    </w:p>
    <w:p w14:paraId="7376847B" w14:textId="77777777" w:rsidR="00513BBA" w:rsidRDefault="00513BBA" w:rsidP="00513BBA">
      <w:pPr>
        <w:spacing w:line="480" w:lineRule="auto"/>
        <w:rPr>
          <w:rFonts w:ascii="Times New Roman" w:hAnsi="Times New Roman" w:cs="Times New Roman"/>
          <w:sz w:val="24"/>
          <w:szCs w:val="24"/>
        </w:rPr>
      </w:pPr>
    </w:p>
    <w:p w14:paraId="414A68D7" w14:textId="77777777" w:rsidR="00513BBA" w:rsidRDefault="00513BBA" w:rsidP="00513BBA">
      <w:pPr>
        <w:spacing w:line="480" w:lineRule="auto"/>
        <w:rPr>
          <w:rFonts w:ascii="Times New Roman" w:hAnsi="Times New Roman" w:cs="Times New Roman"/>
          <w:sz w:val="24"/>
          <w:szCs w:val="24"/>
        </w:rPr>
      </w:pPr>
    </w:p>
    <w:p w14:paraId="7272AB4D" w14:textId="77777777" w:rsidR="00513BBA" w:rsidRDefault="00513BBA" w:rsidP="00513BBA">
      <w:pPr>
        <w:spacing w:line="480" w:lineRule="auto"/>
        <w:rPr>
          <w:rFonts w:ascii="Times New Roman" w:hAnsi="Times New Roman" w:cs="Times New Roman"/>
          <w:sz w:val="24"/>
          <w:szCs w:val="24"/>
        </w:rPr>
      </w:pPr>
    </w:p>
    <w:p w14:paraId="6392390F" w14:textId="77777777" w:rsidR="00922B98" w:rsidRPr="00922B98" w:rsidRDefault="00922B98" w:rsidP="00922B98">
      <w:pPr>
        <w:spacing w:line="480" w:lineRule="auto"/>
        <w:jc w:val="center"/>
        <w:rPr>
          <w:rFonts w:ascii="Times New Roman" w:hAnsi="Times New Roman" w:cs="Times New Roman"/>
          <w:sz w:val="24"/>
          <w:szCs w:val="24"/>
        </w:rPr>
      </w:pPr>
      <w:r w:rsidRPr="00922B98">
        <w:rPr>
          <w:rFonts w:ascii="Times New Roman" w:hAnsi="Times New Roman" w:cs="Times New Roman"/>
          <w:sz w:val="24"/>
          <w:szCs w:val="24"/>
        </w:rPr>
        <w:t>Student’s name.</w:t>
      </w:r>
    </w:p>
    <w:p w14:paraId="7BA3EA88" w14:textId="77777777" w:rsidR="00922B98" w:rsidRPr="00922B98" w:rsidRDefault="00922B98" w:rsidP="00922B98">
      <w:pPr>
        <w:spacing w:line="480" w:lineRule="auto"/>
        <w:jc w:val="center"/>
        <w:rPr>
          <w:rFonts w:ascii="Times New Roman" w:hAnsi="Times New Roman" w:cs="Times New Roman"/>
          <w:sz w:val="24"/>
          <w:szCs w:val="24"/>
        </w:rPr>
      </w:pPr>
      <w:r w:rsidRPr="00922B98">
        <w:rPr>
          <w:rFonts w:ascii="Times New Roman" w:hAnsi="Times New Roman" w:cs="Times New Roman"/>
          <w:sz w:val="24"/>
          <w:szCs w:val="24"/>
        </w:rPr>
        <w:t>Institutional affiliation.</w:t>
      </w:r>
    </w:p>
    <w:p w14:paraId="5A696DCC" w14:textId="77777777" w:rsidR="00922B98" w:rsidRPr="00922B98" w:rsidRDefault="00922B98" w:rsidP="00922B98">
      <w:pPr>
        <w:spacing w:line="480" w:lineRule="auto"/>
        <w:jc w:val="center"/>
        <w:rPr>
          <w:rFonts w:ascii="Times New Roman" w:hAnsi="Times New Roman" w:cs="Times New Roman"/>
          <w:sz w:val="24"/>
          <w:szCs w:val="24"/>
        </w:rPr>
      </w:pPr>
      <w:r w:rsidRPr="00922B98">
        <w:rPr>
          <w:rFonts w:ascii="Times New Roman" w:hAnsi="Times New Roman" w:cs="Times New Roman"/>
          <w:sz w:val="24"/>
          <w:szCs w:val="24"/>
        </w:rPr>
        <w:t>Course name.</w:t>
      </w:r>
    </w:p>
    <w:p w14:paraId="19A617D5" w14:textId="77777777" w:rsidR="00922B98" w:rsidRPr="00922B98" w:rsidRDefault="00922B98" w:rsidP="00922B98">
      <w:pPr>
        <w:spacing w:line="480" w:lineRule="auto"/>
        <w:jc w:val="center"/>
        <w:rPr>
          <w:rFonts w:ascii="Times New Roman" w:hAnsi="Times New Roman" w:cs="Times New Roman"/>
          <w:sz w:val="24"/>
          <w:szCs w:val="24"/>
        </w:rPr>
      </w:pPr>
      <w:r w:rsidRPr="00922B98">
        <w:rPr>
          <w:rFonts w:ascii="Times New Roman" w:hAnsi="Times New Roman" w:cs="Times New Roman"/>
          <w:sz w:val="24"/>
          <w:szCs w:val="24"/>
        </w:rPr>
        <w:t>Course number.</w:t>
      </w:r>
    </w:p>
    <w:p w14:paraId="13ED0F5D" w14:textId="77777777" w:rsidR="00922B98" w:rsidRPr="00922B98" w:rsidRDefault="00922B98" w:rsidP="00922B98">
      <w:pPr>
        <w:spacing w:line="480" w:lineRule="auto"/>
        <w:jc w:val="center"/>
        <w:rPr>
          <w:rFonts w:ascii="Times New Roman" w:hAnsi="Times New Roman" w:cs="Times New Roman"/>
          <w:sz w:val="24"/>
          <w:szCs w:val="24"/>
        </w:rPr>
      </w:pPr>
      <w:r w:rsidRPr="00922B98">
        <w:rPr>
          <w:rFonts w:ascii="Times New Roman" w:hAnsi="Times New Roman" w:cs="Times New Roman"/>
          <w:sz w:val="24"/>
          <w:szCs w:val="24"/>
        </w:rPr>
        <w:t>Date of submission</w:t>
      </w:r>
    </w:p>
    <w:p w14:paraId="31B54A07" w14:textId="77777777" w:rsidR="00513BBA" w:rsidRDefault="00513BBA" w:rsidP="00513BBA">
      <w:pPr>
        <w:spacing w:line="480" w:lineRule="auto"/>
        <w:rPr>
          <w:rFonts w:ascii="Times New Roman" w:hAnsi="Times New Roman" w:cs="Times New Roman"/>
          <w:sz w:val="24"/>
          <w:szCs w:val="24"/>
        </w:rPr>
      </w:pPr>
    </w:p>
    <w:p w14:paraId="137352B8" w14:textId="77777777" w:rsidR="00513BBA" w:rsidRDefault="00513BBA" w:rsidP="00513BBA">
      <w:pPr>
        <w:spacing w:line="480" w:lineRule="auto"/>
        <w:rPr>
          <w:rFonts w:ascii="Times New Roman" w:hAnsi="Times New Roman" w:cs="Times New Roman"/>
          <w:sz w:val="24"/>
          <w:szCs w:val="24"/>
        </w:rPr>
      </w:pPr>
    </w:p>
    <w:p w14:paraId="0939D6B7" w14:textId="77777777" w:rsidR="00513BBA" w:rsidRDefault="00513BBA" w:rsidP="00513BBA">
      <w:pPr>
        <w:spacing w:line="480" w:lineRule="auto"/>
        <w:rPr>
          <w:rFonts w:ascii="Times New Roman" w:hAnsi="Times New Roman" w:cs="Times New Roman"/>
          <w:sz w:val="24"/>
          <w:szCs w:val="24"/>
        </w:rPr>
      </w:pPr>
    </w:p>
    <w:p w14:paraId="0AB15B91" w14:textId="77777777" w:rsidR="00513BBA" w:rsidRDefault="00513BBA" w:rsidP="00513BBA">
      <w:pPr>
        <w:spacing w:line="480" w:lineRule="auto"/>
        <w:rPr>
          <w:rFonts w:ascii="Times New Roman" w:hAnsi="Times New Roman" w:cs="Times New Roman"/>
          <w:sz w:val="24"/>
          <w:szCs w:val="24"/>
        </w:rPr>
      </w:pPr>
    </w:p>
    <w:p w14:paraId="4B278C0F" w14:textId="77777777" w:rsidR="00513BBA" w:rsidRDefault="00513BBA" w:rsidP="00513BBA">
      <w:pPr>
        <w:spacing w:line="480" w:lineRule="auto"/>
        <w:rPr>
          <w:rFonts w:ascii="Times New Roman" w:hAnsi="Times New Roman" w:cs="Times New Roman"/>
          <w:sz w:val="24"/>
          <w:szCs w:val="24"/>
        </w:rPr>
      </w:pPr>
    </w:p>
    <w:p w14:paraId="55540DD2" w14:textId="77777777" w:rsidR="00513BBA" w:rsidRDefault="00513BBA" w:rsidP="00513BBA">
      <w:pPr>
        <w:spacing w:line="480" w:lineRule="auto"/>
        <w:rPr>
          <w:rFonts w:ascii="Times New Roman" w:hAnsi="Times New Roman" w:cs="Times New Roman"/>
          <w:sz w:val="24"/>
          <w:szCs w:val="24"/>
        </w:rPr>
      </w:pPr>
    </w:p>
    <w:p w14:paraId="50FF7F5A" w14:textId="77777777" w:rsidR="00513BBA" w:rsidRDefault="00513BBA" w:rsidP="00513BBA">
      <w:pPr>
        <w:spacing w:line="480" w:lineRule="auto"/>
        <w:rPr>
          <w:rFonts w:ascii="Times New Roman" w:hAnsi="Times New Roman" w:cs="Times New Roman"/>
          <w:sz w:val="24"/>
          <w:szCs w:val="24"/>
        </w:rPr>
      </w:pPr>
    </w:p>
    <w:p w14:paraId="5AA2C299" w14:textId="77777777" w:rsidR="00513BBA" w:rsidRDefault="00513BBA" w:rsidP="00513BBA">
      <w:pPr>
        <w:spacing w:line="480" w:lineRule="auto"/>
        <w:rPr>
          <w:rFonts w:ascii="Times New Roman" w:hAnsi="Times New Roman" w:cs="Times New Roman"/>
          <w:sz w:val="24"/>
          <w:szCs w:val="24"/>
        </w:rPr>
      </w:pPr>
    </w:p>
    <w:p w14:paraId="68579B87" w14:textId="5AF4A0A5" w:rsidR="00273E6F" w:rsidRPr="00513BBA" w:rsidRDefault="00F552E2" w:rsidP="00513BBA">
      <w:pPr>
        <w:spacing w:line="480" w:lineRule="auto"/>
        <w:rPr>
          <w:rFonts w:ascii="Times New Roman" w:hAnsi="Times New Roman" w:cs="Times New Roman"/>
          <w:sz w:val="24"/>
          <w:szCs w:val="24"/>
        </w:rPr>
      </w:pPr>
      <w:r w:rsidRPr="00513BBA">
        <w:rPr>
          <w:rFonts w:ascii="Times New Roman" w:hAnsi="Times New Roman" w:cs="Times New Roman"/>
          <w:sz w:val="24"/>
          <w:szCs w:val="24"/>
        </w:rPr>
        <w:lastRenderedPageBreak/>
        <w:t xml:space="preserve">Historical context. </w:t>
      </w:r>
    </w:p>
    <w:p w14:paraId="2AE8C995" w14:textId="0E3F8B8D" w:rsidR="007B181C"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The special period in Cuba was characterized by hard economic times, with the major sectors contributing to the economy breaking down. The period is the immediate effect of the economic depression experienced</w:t>
      </w:r>
      <w:r w:rsidR="007C509B" w:rsidRPr="00513BBA">
        <w:rPr>
          <w:rFonts w:ascii="Times New Roman" w:hAnsi="Times New Roman" w:cs="Times New Roman"/>
          <w:sz w:val="24"/>
          <w:szCs w:val="24"/>
        </w:rPr>
        <w:t xml:space="preserve"> in almost all European countries after World War II. The financial difficulties had and led to food shortages since the agricultural sector was hard hit owing to the fact it hard highly been mechanized. Yet, petroleum was one commodity that marked economic depression. These experiences made donors such as Australian and other </w:t>
      </w:r>
      <w:r w:rsidR="00F5482A" w:rsidRPr="00513BBA">
        <w:rPr>
          <w:rFonts w:ascii="Times New Roman" w:hAnsi="Times New Roman" w:cs="Times New Roman"/>
          <w:sz w:val="24"/>
          <w:szCs w:val="24"/>
        </w:rPr>
        <w:t>perm culturists</w:t>
      </w:r>
      <w:r w:rsidR="007C509B" w:rsidRPr="00513BBA">
        <w:rPr>
          <w:rFonts w:ascii="Times New Roman" w:hAnsi="Times New Roman" w:cs="Times New Roman"/>
          <w:sz w:val="24"/>
          <w:szCs w:val="24"/>
        </w:rPr>
        <w:t xml:space="preserve"> who came to assist in Cuba while teaching the locals some techniques.  </w:t>
      </w:r>
    </w:p>
    <w:p w14:paraId="51E737F1" w14:textId="4DE19269" w:rsidR="00246069"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 xml:space="preserve">Apart from the physical effects on the economy, there were ideological changes around the society and cultures of the Cuban people. Tourism was among the </w:t>
      </w:r>
      <w:r w:rsidR="00F5482A" w:rsidRPr="00513BBA">
        <w:rPr>
          <w:rFonts w:ascii="Times New Roman" w:hAnsi="Times New Roman" w:cs="Times New Roman"/>
          <w:sz w:val="24"/>
          <w:szCs w:val="24"/>
        </w:rPr>
        <w:t>contributors</w:t>
      </w:r>
      <w:r w:rsidRPr="00513BBA">
        <w:rPr>
          <w:rFonts w:ascii="Times New Roman" w:hAnsi="Times New Roman" w:cs="Times New Roman"/>
          <w:sz w:val="24"/>
          <w:szCs w:val="24"/>
        </w:rPr>
        <w:t xml:space="preserve"> to these social changes, Cuban literature and music </w:t>
      </w:r>
      <w:r w:rsidR="00F5482A" w:rsidRPr="00513BBA">
        <w:rPr>
          <w:rFonts w:ascii="Times New Roman" w:hAnsi="Times New Roman" w:cs="Times New Roman"/>
          <w:sz w:val="24"/>
          <w:szCs w:val="24"/>
        </w:rPr>
        <w:t>changed among the youth with a widespread shift in genre and exposure of explicit sexual dances. These social changes led to raising concerns among the breakdown of the social values that, for a long time, had held the society together. Culture of changes among people in sexual orientation, with the rise of LGBT raising opposition among the conservatives in Cuba. The movie "Before Night Falls" illustrates that there were many tourists on the beach where men were staring at other men.</w:t>
      </w:r>
    </w:p>
    <w:p w14:paraId="61BA97E4" w14:textId="4FFEF6BE" w:rsidR="00F5482A"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The Cuban revolution, among the significant historical events that took place in the mid of the ongoing economic depression. Castro was armed with the armed struggle against the military dictatorship elected president</w:t>
      </w:r>
      <w:r w:rsidR="00692F7D" w:rsidRPr="00513BBA">
        <w:rPr>
          <w:rFonts w:ascii="Times New Roman" w:hAnsi="Times New Roman" w:cs="Times New Roman"/>
          <w:sz w:val="24"/>
          <w:szCs w:val="24"/>
        </w:rPr>
        <w:t xml:space="preserve"> Batista, who was finally removed from office replaced by the revolutionary leader, Fidel Castro. The country, therefore, changes to the communist party against the social changes and cultural import that was taking place in Cuba. Castro made deliberate moves to have the spread of LGBT and their activities all over Cuba. He even used all </w:t>
      </w:r>
      <w:r w:rsidR="00692F7D" w:rsidRPr="00513BBA">
        <w:rPr>
          <w:rFonts w:ascii="Times New Roman" w:hAnsi="Times New Roman" w:cs="Times New Roman"/>
          <w:sz w:val="24"/>
          <w:szCs w:val="24"/>
        </w:rPr>
        <w:lastRenderedPageBreak/>
        <w:t xml:space="preserve">means, some of which signified disregard for human rights. The actions of Fidel Castro raised concern and action in the international community. </w:t>
      </w:r>
    </w:p>
    <w:p w14:paraId="034CB86F" w14:textId="4F375A72" w:rsidR="00692F7D"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Before night Falls illustrates the life and experiences of a poet and his activities of criticizing the government</w:t>
      </w:r>
      <w:r w:rsidR="007A741E" w:rsidRPr="00513BBA">
        <w:rPr>
          <w:rFonts w:ascii="Times New Roman" w:hAnsi="Times New Roman" w:cs="Times New Roman"/>
          <w:sz w:val="24"/>
          <w:szCs w:val="24"/>
        </w:rPr>
        <w:t xml:space="preserve">. The story depicts his experiences in prison and later his escape to exile in the </w:t>
      </w:r>
      <w:r w:rsidR="003705C4" w:rsidRPr="00513BBA">
        <w:rPr>
          <w:rFonts w:ascii="Times New Roman" w:hAnsi="Times New Roman" w:cs="Times New Roman"/>
          <w:sz w:val="24"/>
          <w:szCs w:val="24"/>
        </w:rPr>
        <w:t>United States</w:t>
      </w:r>
      <w:r w:rsidR="007A741E" w:rsidRPr="00513BBA">
        <w:rPr>
          <w:rFonts w:ascii="Times New Roman" w:hAnsi="Times New Roman" w:cs="Times New Roman"/>
          <w:sz w:val="24"/>
          <w:szCs w:val="24"/>
        </w:rPr>
        <w:t xml:space="preserve">. The life of the poet is </w:t>
      </w:r>
      <w:r w:rsidR="003705C4" w:rsidRPr="00513BBA">
        <w:rPr>
          <w:rFonts w:ascii="Times New Roman" w:hAnsi="Times New Roman" w:cs="Times New Roman"/>
          <w:sz w:val="24"/>
          <w:szCs w:val="24"/>
        </w:rPr>
        <w:t>becoming</w:t>
      </w:r>
      <w:r w:rsidR="007A741E" w:rsidRPr="00513BBA">
        <w:rPr>
          <w:rFonts w:ascii="Times New Roman" w:hAnsi="Times New Roman" w:cs="Times New Roman"/>
          <w:sz w:val="24"/>
          <w:szCs w:val="24"/>
        </w:rPr>
        <w:t xml:space="preserve"> more difficult as an activist against the government, which he previously supported, and living as a member of the LGBT in Cuba, it was more difficult for him to survive. Being gay in Cuba attracts a lot of stereotyping</w:t>
      </w:r>
      <w:r w:rsidR="003705C4" w:rsidRPr="00513BBA">
        <w:rPr>
          <w:rFonts w:ascii="Times New Roman" w:hAnsi="Times New Roman" w:cs="Times New Roman"/>
          <w:sz w:val="24"/>
          <w:szCs w:val="24"/>
        </w:rPr>
        <w:t xml:space="preserve"> and shame, leaving the government to have you as a target for being a social misfit. According to the movie, members perceived to be among the LGBT community would face government persecution among them imprisonment without trial or having committed any crime. The poet is arrested, and when he asked why, the officer told him that "because I say so." </w:t>
      </w:r>
    </w:p>
    <w:p w14:paraId="1995B75C" w14:textId="10AE378C" w:rsidR="003705C4"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 xml:space="preserve">The characters have been portrayed to deliver the intended theme through the inclusion of different activities in the movie. The poet criticizes the government, which he earlier showed sympathy in their operations. </w:t>
      </w:r>
      <w:r w:rsidR="00BE66C1" w:rsidRPr="00513BBA">
        <w:rPr>
          <w:rFonts w:ascii="Times New Roman" w:hAnsi="Times New Roman" w:cs="Times New Roman"/>
          <w:sz w:val="24"/>
          <w:szCs w:val="24"/>
        </w:rPr>
        <w:t xml:space="preserve">This sudden change is aimed to bring out the theme of change in the society through ideological compromise for the welfare of the entire society. Before he died, the poet seems to accuse all his misfortunes to the one man, Fidel Castro, for having masterminded policies that contributed to disregard for human rights and mistreatment </w:t>
      </w:r>
      <w:r w:rsidR="00521C76" w:rsidRPr="00513BBA">
        <w:rPr>
          <w:rFonts w:ascii="Times New Roman" w:hAnsi="Times New Roman" w:cs="Times New Roman"/>
          <w:sz w:val="24"/>
          <w:szCs w:val="24"/>
        </w:rPr>
        <w:t xml:space="preserve">of people who were just different in their sexual orientation. Bon </w:t>
      </w:r>
      <w:proofErr w:type="spellStart"/>
      <w:r w:rsidR="00521C76" w:rsidRPr="00513BBA">
        <w:rPr>
          <w:rFonts w:ascii="Times New Roman" w:hAnsi="Times New Roman" w:cs="Times New Roman"/>
          <w:sz w:val="24"/>
          <w:szCs w:val="24"/>
        </w:rPr>
        <w:t>bon</w:t>
      </w:r>
      <w:proofErr w:type="spellEnd"/>
      <w:r w:rsidR="00521C76" w:rsidRPr="00513BBA">
        <w:rPr>
          <w:rFonts w:ascii="Times New Roman" w:hAnsi="Times New Roman" w:cs="Times New Roman"/>
          <w:sz w:val="24"/>
          <w:szCs w:val="24"/>
        </w:rPr>
        <w:t xml:space="preserve"> portrayed as a gay who has come to terms with his sexual behavior, although considered a misfit. He enjoys staying in beaches and going to tourism activities, no matter the treatment he received from the public.</w:t>
      </w:r>
    </w:p>
    <w:p w14:paraId="0695A059" w14:textId="7D0CA30B" w:rsidR="00521C76"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 xml:space="preserve">The socialist's man thought, and philosophy advocated by Guevara highlighted a reason to rethink the workforce plan and need for capitalism policies about work. According to him, </w:t>
      </w:r>
      <w:r w:rsidRPr="00513BBA">
        <w:rPr>
          <w:rFonts w:ascii="Times New Roman" w:hAnsi="Times New Roman" w:cs="Times New Roman"/>
          <w:sz w:val="24"/>
          <w:szCs w:val="24"/>
        </w:rPr>
        <w:lastRenderedPageBreak/>
        <w:t xml:space="preserve">there should be the introduction of voluntary work and application of using moral incentives for a nation to deliver its objectives of creating economic development. Although there has been criticism of this policy as it was vulnerable to both theoretical and practical opposition, it was still up for consideration for any changes that were to be carried out. The </w:t>
      </w:r>
      <w:r w:rsidR="00424644" w:rsidRPr="00513BBA">
        <w:rPr>
          <w:rFonts w:ascii="Times New Roman" w:hAnsi="Times New Roman" w:cs="Times New Roman"/>
          <w:sz w:val="24"/>
          <w:szCs w:val="24"/>
        </w:rPr>
        <w:t>writer who opposed the government policies through his literature wrote about the positive impact of such a system that depended on moral incentives, for it would contribute to economic and social benefits. The movie shows that socialism called for even considerations of all members of society, even those who were members of the LGBT.</w:t>
      </w:r>
    </w:p>
    <w:p w14:paraId="68D7E1D7" w14:textId="6705AD9B" w:rsidR="00424644"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 xml:space="preserve">In </w:t>
      </w:r>
      <w:r w:rsidR="00640559" w:rsidRPr="00513BBA">
        <w:rPr>
          <w:rFonts w:ascii="Times New Roman" w:hAnsi="Times New Roman" w:cs="Times New Roman"/>
          <w:sz w:val="24"/>
          <w:szCs w:val="24"/>
        </w:rPr>
        <w:t>Cuba</w:t>
      </w:r>
      <w:r w:rsidRPr="00513BBA">
        <w:rPr>
          <w:rFonts w:ascii="Times New Roman" w:hAnsi="Times New Roman" w:cs="Times New Roman"/>
          <w:sz w:val="24"/>
          <w:szCs w:val="24"/>
        </w:rPr>
        <w:t>, their new ally were both hostile to this community, and this was shown by the policies that they enacted. They were regarded to be caused by the capitalist government, which was what prompted the armed revolution led by Castro. These capitalist policies, according to Castro, these social misfits and had to be curtailed and punished. He, therefore, from time to time, made remarks that aimed at insulting the members of the LGBT and praised the rural life in societies with no hom</w:t>
      </w:r>
      <w:r w:rsidR="00640559" w:rsidRPr="00513BBA">
        <w:rPr>
          <w:rFonts w:ascii="Times New Roman" w:hAnsi="Times New Roman" w:cs="Times New Roman"/>
          <w:sz w:val="24"/>
          <w:szCs w:val="24"/>
        </w:rPr>
        <w:t>o</w:t>
      </w:r>
      <w:r w:rsidRPr="00513BBA">
        <w:rPr>
          <w:rFonts w:ascii="Times New Roman" w:hAnsi="Times New Roman" w:cs="Times New Roman"/>
          <w:sz w:val="24"/>
          <w:szCs w:val="24"/>
        </w:rPr>
        <w:t>sexuals. They were therefore imprisoned and kept segregated not to socialize with the rest of the public. In the movie, the poet explains his life under the prison in which he and other hom</w:t>
      </w:r>
      <w:r w:rsidR="00640559" w:rsidRPr="00513BBA">
        <w:rPr>
          <w:rFonts w:ascii="Times New Roman" w:hAnsi="Times New Roman" w:cs="Times New Roman"/>
          <w:sz w:val="24"/>
          <w:szCs w:val="24"/>
        </w:rPr>
        <w:t>o</w:t>
      </w:r>
      <w:r w:rsidRPr="00513BBA">
        <w:rPr>
          <w:rFonts w:ascii="Times New Roman" w:hAnsi="Times New Roman" w:cs="Times New Roman"/>
          <w:sz w:val="24"/>
          <w:szCs w:val="24"/>
        </w:rPr>
        <w:t>sexuals were imprisoned.</w:t>
      </w:r>
      <w:r w:rsidR="00640559" w:rsidRPr="00513BBA">
        <w:rPr>
          <w:rFonts w:ascii="Times New Roman" w:hAnsi="Times New Roman" w:cs="Times New Roman"/>
          <w:sz w:val="24"/>
          <w:szCs w:val="24"/>
        </w:rPr>
        <w:t xml:space="preserve"> He, therefore, considered socialism as a path towards the eradication of this moral decadence that was caused by capital imperialism.  </w:t>
      </w:r>
    </w:p>
    <w:p w14:paraId="5FE1F53D" w14:textId="7E42DE20" w:rsidR="00640559"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Homophobia, however, was not very, for it had been practiced for a long time</w:t>
      </w:r>
      <w:r w:rsidR="00C97CC0" w:rsidRPr="00513BBA">
        <w:rPr>
          <w:rFonts w:ascii="Times New Roman" w:hAnsi="Times New Roman" w:cs="Times New Roman"/>
          <w:sz w:val="24"/>
          <w:szCs w:val="24"/>
        </w:rPr>
        <w:t xml:space="preserve"> by the traditional catholic church and Spanish, who had colonized Cuba introducing capitalism. Under Castro, they were considered decadent and against the normal way of life. The gay author, the new laws enacted by the government they gave a clear path to persecution and opening of the homosexual prisons. In these concentration camps, the movie illustrates how they were forced to provide labor amid </w:t>
      </w:r>
      <w:r w:rsidR="001E6CFE" w:rsidRPr="00513BBA">
        <w:rPr>
          <w:rFonts w:ascii="Times New Roman" w:hAnsi="Times New Roman" w:cs="Times New Roman"/>
          <w:sz w:val="24"/>
          <w:szCs w:val="24"/>
        </w:rPr>
        <w:t>another</w:t>
      </w:r>
      <w:r w:rsidR="00C97CC0" w:rsidRPr="00513BBA">
        <w:rPr>
          <w:rFonts w:ascii="Times New Roman" w:hAnsi="Times New Roman" w:cs="Times New Roman"/>
          <w:sz w:val="24"/>
          <w:szCs w:val="24"/>
        </w:rPr>
        <w:t xml:space="preserve"> verbal and physical mistreatment. The arrest of homosexuals did not </w:t>
      </w:r>
      <w:r w:rsidR="00C97CC0" w:rsidRPr="00513BBA">
        <w:rPr>
          <w:rFonts w:ascii="Times New Roman" w:hAnsi="Times New Roman" w:cs="Times New Roman"/>
          <w:sz w:val="24"/>
          <w:szCs w:val="24"/>
        </w:rPr>
        <w:lastRenderedPageBreak/>
        <w:t>stop at any time. These labor camps became congested, causing more health risks to the prisoners.</w:t>
      </w:r>
      <w:r w:rsidR="00AD5C8F" w:rsidRPr="00513BBA">
        <w:rPr>
          <w:rFonts w:ascii="Times New Roman" w:hAnsi="Times New Roman" w:cs="Times New Roman"/>
          <w:sz w:val="24"/>
          <w:szCs w:val="24"/>
        </w:rPr>
        <w:t xml:space="preserve"> When the Cuban revolution took over the rule, it provided a stronger power to masculinity compared to any other struggles that had taken place.  </w:t>
      </w:r>
    </w:p>
    <w:p w14:paraId="66507C3E" w14:textId="08F905B0" w:rsidR="00AD5C8F" w:rsidRPr="00513BBA"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 xml:space="preserve">Intellectuals like Reinaldo Arenas fell into the trap of supporting the revolution since it promised some level of freedom for both sexual and cultural practice. They believed in the new ideas advocated, which later were disregarded by </w:t>
      </w:r>
      <w:r w:rsidR="00EA5460" w:rsidRPr="00513BBA">
        <w:rPr>
          <w:rFonts w:ascii="Times New Roman" w:hAnsi="Times New Roman" w:cs="Times New Roman"/>
          <w:sz w:val="24"/>
          <w:szCs w:val="24"/>
        </w:rPr>
        <w:t>C</w:t>
      </w:r>
      <w:r w:rsidRPr="00513BBA">
        <w:rPr>
          <w:rFonts w:ascii="Times New Roman" w:hAnsi="Times New Roman" w:cs="Times New Roman"/>
          <w:sz w:val="24"/>
          <w:szCs w:val="24"/>
        </w:rPr>
        <w:t>astro when he secured power. This was achieved by measures to curtail freedom of the media, disgrace, and denial to publish their writings is what befell the gay writers</w:t>
      </w:r>
      <w:r w:rsidR="00EA5460" w:rsidRPr="00513BBA">
        <w:rPr>
          <w:rFonts w:ascii="Times New Roman" w:hAnsi="Times New Roman" w:cs="Times New Roman"/>
          <w:sz w:val="24"/>
          <w:szCs w:val="24"/>
        </w:rPr>
        <w:t>. This shows the reason why the poet, for a long time, has not been able to find a publisher of his work. This makes his life more difficult since all that he cared for; he did not have an opportunity to enjoy both of them. The discovery of the see and typing was all that he cared for. These activities show how gay communities were disregarded in the Cuban revolution.</w:t>
      </w:r>
    </w:p>
    <w:p w14:paraId="545BEE3A" w14:textId="0E999A14" w:rsidR="00EA5460" w:rsidRDefault="00F552E2" w:rsidP="00513BBA">
      <w:pPr>
        <w:spacing w:line="480" w:lineRule="auto"/>
        <w:ind w:firstLine="720"/>
        <w:rPr>
          <w:rFonts w:ascii="Times New Roman" w:hAnsi="Times New Roman" w:cs="Times New Roman"/>
          <w:sz w:val="24"/>
          <w:szCs w:val="24"/>
        </w:rPr>
      </w:pPr>
      <w:r w:rsidRPr="00513BBA">
        <w:rPr>
          <w:rFonts w:ascii="Times New Roman" w:hAnsi="Times New Roman" w:cs="Times New Roman"/>
          <w:sz w:val="24"/>
          <w:szCs w:val="24"/>
        </w:rPr>
        <w:t xml:space="preserve">The movie gets to the climax, with the author escaping all the risks of persecution in his own nation to the united states. In the country, he finds an opportunity to publish his book, which was later turned into a movie. Reaching more audience, the movie tells the story of LGBT community experience in Cuba calling for action towards liberalization of mind. The movie documents era of persecution and being </w:t>
      </w:r>
      <w:r w:rsidR="00B3294D" w:rsidRPr="00513BBA">
        <w:rPr>
          <w:rFonts w:ascii="Times New Roman" w:hAnsi="Times New Roman" w:cs="Times New Roman"/>
          <w:sz w:val="24"/>
          <w:szCs w:val="24"/>
        </w:rPr>
        <w:t>featured in Hollywood, bringing attention to the treatment of the minority by the Cuban government. Transformation today has taken place, and most of the legal sanctions that existed in a long time have been withdrawn—steps towards a better society for the existence of LGBT.</w:t>
      </w:r>
    </w:p>
    <w:p w14:paraId="35B8A4D1" w14:textId="0797BE92" w:rsidR="00922B98" w:rsidRDefault="00922B98" w:rsidP="00513BBA">
      <w:pPr>
        <w:spacing w:line="480" w:lineRule="auto"/>
        <w:ind w:firstLine="720"/>
        <w:rPr>
          <w:rFonts w:ascii="Times New Roman" w:hAnsi="Times New Roman" w:cs="Times New Roman"/>
          <w:sz w:val="24"/>
          <w:szCs w:val="24"/>
        </w:rPr>
      </w:pPr>
    </w:p>
    <w:p w14:paraId="637695F1" w14:textId="57633383" w:rsidR="00922B98" w:rsidRDefault="00922B98" w:rsidP="00513BBA">
      <w:pPr>
        <w:spacing w:line="480" w:lineRule="auto"/>
        <w:ind w:firstLine="720"/>
        <w:rPr>
          <w:rFonts w:ascii="Times New Roman" w:hAnsi="Times New Roman" w:cs="Times New Roman"/>
          <w:sz w:val="24"/>
          <w:szCs w:val="24"/>
        </w:rPr>
      </w:pPr>
    </w:p>
    <w:p w14:paraId="13BC1730" w14:textId="654B1590" w:rsidR="00922B98" w:rsidRDefault="00922B98" w:rsidP="00513BB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14:paraId="0C870FE7" w14:textId="0479F89E" w:rsidR="00AE750B" w:rsidRDefault="00125115" w:rsidP="00513BBA">
      <w:pPr>
        <w:spacing w:line="480" w:lineRule="auto"/>
        <w:ind w:firstLine="720"/>
        <w:rPr>
          <w:rFonts w:ascii="Times New Roman" w:hAnsi="Times New Roman" w:cs="Times New Roman"/>
          <w:sz w:val="24"/>
          <w:szCs w:val="24"/>
        </w:rPr>
      </w:pPr>
      <w:hyperlink r:id="rId6" w:history="1">
        <w:r w:rsidR="00AE750B" w:rsidRPr="00401D38">
          <w:rPr>
            <w:rStyle w:val="Hyperlink"/>
            <w:rFonts w:ascii="Times New Roman" w:hAnsi="Times New Roman" w:cs="Times New Roman"/>
            <w:sz w:val="24"/>
            <w:szCs w:val="24"/>
          </w:rPr>
          <w:t>https://ww3.123movies.la/movie/before-night-falls-yj7288y</w:t>
        </w:r>
      </w:hyperlink>
    </w:p>
    <w:p w14:paraId="4BA6FDD3" w14:textId="77777777" w:rsidR="00AE750B" w:rsidRPr="00513BBA" w:rsidRDefault="00AE750B" w:rsidP="00AE750B">
      <w:pPr>
        <w:spacing w:line="480" w:lineRule="auto"/>
        <w:rPr>
          <w:rFonts w:ascii="Times New Roman" w:hAnsi="Times New Roman" w:cs="Times New Roman"/>
          <w:sz w:val="24"/>
          <w:szCs w:val="24"/>
        </w:rPr>
      </w:pPr>
    </w:p>
    <w:sectPr w:rsidR="00AE750B" w:rsidRPr="00513BBA" w:rsidSect="00513B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9F9B5" w14:textId="77777777" w:rsidR="00125115" w:rsidRDefault="00125115" w:rsidP="00513BBA">
      <w:pPr>
        <w:spacing w:after="0" w:line="240" w:lineRule="auto"/>
      </w:pPr>
      <w:r>
        <w:separator/>
      </w:r>
    </w:p>
  </w:endnote>
  <w:endnote w:type="continuationSeparator" w:id="0">
    <w:p w14:paraId="7FCD1E0F" w14:textId="77777777" w:rsidR="00125115" w:rsidRDefault="00125115" w:rsidP="00513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FEE7C" w14:textId="77777777" w:rsidR="00125115" w:rsidRDefault="00125115" w:rsidP="00513BBA">
      <w:pPr>
        <w:spacing w:after="0" w:line="240" w:lineRule="auto"/>
      </w:pPr>
      <w:r>
        <w:separator/>
      </w:r>
    </w:p>
  </w:footnote>
  <w:footnote w:type="continuationSeparator" w:id="0">
    <w:p w14:paraId="6DDFDFFE" w14:textId="77777777" w:rsidR="00125115" w:rsidRDefault="00125115" w:rsidP="00513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84DAB" w14:textId="674A3920" w:rsidR="00513BBA" w:rsidRDefault="00513BBA">
    <w:pPr>
      <w:pStyle w:val="Header"/>
    </w:pPr>
    <w:r>
      <w:t>BEFORE NIGHT FALLS.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58E23" w14:textId="62484246" w:rsidR="00513BBA" w:rsidRDefault="00513BBA">
    <w:pPr>
      <w:pStyle w:val="Header"/>
    </w:pPr>
    <w:r>
      <w:t>Running Head: BEFORE NIGHT FALLS.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81C"/>
    <w:rsid w:val="00125115"/>
    <w:rsid w:val="001C437B"/>
    <w:rsid w:val="001E6CFE"/>
    <w:rsid w:val="00246069"/>
    <w:rsid w:val="00273E6F"/>
    <w:rsid w:val="003705C4"/>
    <w:rsid w:val="00424644"/>
    <w:rsid w:val="00450BAB"/>
    <w:rsid w:val="005051B3"/>
    <w:rsid w:val="00513BBA"/>
    <w:rsid w:val="00521C76"/>
    <w:rsid w:val="00640559"/>
    <w:rsid w:val="00655C57"/>
    <w:rsid w:val="00692F7D"/>
    <w:rsid w:val="007A741E"/>
    <w:rsid w:val="007B181C"/>
    <w:rsid w:val="007C509B"/>
    <w:rsid w:val="00800200"/>
    <w:rsid w:val="00922B98"/>
    <w:rsid w:val="009D5DA4"/>
    <w:rsid w:val="00AD5C8F"/>
    <w:rsid w:val="00AE750B"/>
    <w:rsid w:val="00B3294D"/>
    <w:rsid w:val="00BB4588"/>
    <w:rsid w:val="00BE66C1"/>
    <w:rsid w:val="00C97CC0"/>
    <w:rsid w:val="00EA5460"/>
    <w:rsid w:val="00F04514"/>
    <w:rsid w:val="00F5482A"/>
    <w:rsid w:val="00F552E2"/>
    <w:rsid w:val="00FE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994A9"/>
  <w15:chartTrackingRefBased/>
  <w15:docId w15:val="{683C3EAC-38FF-47DD-9CDF-7C1FB24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BBA"/>
  </w:style>
  <w:style w:type="paragraph" w:styleId="Footer">
    <w:name w:val="footer"/>
    <w:basedOn w:val="Normal"/>
    <w:link w:val="FooterChar"/>
    <w:uiPriority w:val="99"/>
    <w:unhideWhenUsed/>
    <w:rsid w:val="00513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BBA"/>
  </w:style>
  <w:style w:type="character" w:styleId="Hyperlink">
    <w:name w:val="Hyperlink"/>
    <w:basedOn w:val="DefaultParagraphFont"/>
    <w:uiPriority w:val="99"/>
    <w:unhideWhenUsed/>
    <w:rsid w:val="00AE750B"/>
    <w:rPr>
      <w:color w:val="0000FF" w:themeColor="hyperlink"/>
      <w:u w:val="single"/>
    </w:rPr>
  </w:style>
  <w:style w:type="character" w:customStyle="1" w:styleId="UnresolvedMention">
    <w:name w:val="Unresolved Mention"/>
    <w:basedOn w:val="DefaultParagraphFont"/>
    <w:uiPriority w:val="99"/>
    <w:rsid w:val="00AE7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3.123movies.la/movie/before-night-falls-yj7288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2020-06-22T20:33:00Z</dcterms:created>
  <dcterms:modified xsi:type="dcterms:W3CDTF">2020-06-22T20:33:00Z</dcterms:modified>
</cp:coreProperties>
</file>